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BE5" w:rsidRPr="00D37B24" w:rsidRDefault="00905BE5">
      <w:pPr>
        <w:pStyle w:val="ConsPlusTitlePage"/>
      </w:pPr>
      <w:bookmarkStart w:id="0" w:name="_GoBack"/>
      <w:r w:rsidRPr="00D37B24">
        <w:t xml:space="preserve">Документ предоставлен </w:t>
      </w:r>
      <w:hyperlink r:id="rId5" w:history="1">
        <w:proofErr w:type="spellStart"/>
        <w:r w:rsidRPr="00D37B24">
          <w:t>КонсультантПлюс</w:t>
        </w:r>
        <w:proofErr w:type="spellEnd"/>
      </w:hyperlink>
      <w:r w:rsidRPr="00D37B24">
        <w:br/>
      </w:r>
    </w:p>
    <w:p w:rsidR="00905BE5" w:rsidRPr="00D37B24" w:rsidRDefault="00905BE5">
      <w:pPr>
        <w:pStyle w:val="ConsPlusNormal"/>
        <w:ind w:firstLine="540"/>
        <w:jc w:val="both"/>
      </w:pPr>
    </w:p>
    <w:p w:rsidR="00905BE5" w:rsidRPr="00D37B24" w:rsidRDefault="00905BE5">
      <w:pPr>
        <w:pStyle w:val="ConsPlusTitle"/>
        <w:jc w:val="center"/>
      </w:pPr>
      <w:r w:rsidRPr="00D37B24">
        <w:t>ПРАВИТЕЛЬСТВО РОССИЙСКОЙ ФЕДЕРАЦИИ</w:t>
      </w:r>
    </w:p>
    <w:p w:rsidR="00905BE5" w:rsidRPr="00D37B24" w:rsidRDefault="00905BE5">
      <w:pPr>
        <w:pStyle w:val="ConsPlusTitle"/>
        <w:jc w:val="center"/>
      </w:pPr>
    </w:p>
    <w:p w:rsidR="00905BE5" w:rsidRPr="00D37B24" w:rsidRDefault="00905BE5">
      <w:pPr>
        <w:pStyle w:val="ConsPlusTitle"/>
        <w:jc w:val="center"/>
      </w:pPr>
      <w:r w:rsidRPr="00D37B24">
        <w:t>ПОСТАНОВЛЕНИЕ</w:t>
      </w:r>
    </w:p>
    <w:p w:rsidR="00905BE5" w:rsidRPr="00D37B24" w:rsidRDefault="00905BE5">
      <w:pPr>
        <w:pStyle w:val="ConsPlusTitle"/>
        <w:jc w:val="center"/>
      </w:pPr>
      <w:r w:rsidRPr="00D37B24">
        <w:t>от 15 мая 2013 г. N 416</w:t>
      </w:r>
    </w:p>
    <w:p w:rsidR="00905BE5" w:rsidRPr="00D37B24" w:rsidRDefault="00905BE5">
      <w:pPr>
        <w:pStyle w:val="ConsPlusTitle"/>
        <w:jc w:val="center"/>
      </w:pPr>
    </w:p>
    <w:p w:rsidR="00905BE5" w:rsidRPr="00D37B24" w:rsidRDefault="00905BE5">
      <w:pPr>
        <w:pStyle w:val="ConsPlusTitle"/>
        <w:jc w:val="center"/>
      </w:pPr>
      <w:r w:rsidRPr="00D37B24">
        <w:t>О ПОРЯДКЕ</w:t>
      </w:r>
    </w:p>
    <w:p w:rsidR="00905BE5" w:rsidRPr="00D37B24" w:rsidRDefault="00905BE5">
      <w:pPr>
        <w:pStyle w:val="ConsPlusTitle"/>
        <w:jc w:val="center"/>
      </w:pPr>
      <w:r w:rsidRPr="00D37B24">
        <w:t>ОСУЩЕСТВЛЕНИЯ ДЕЯТЕЛЬНОСТИ ПО УПРАВЛЕНИЮ</w:t>
      </w:r>
    </w:p>
    <w:p w:rsidR="00905BE5" w:rsidRPr="00D37B24" w:rsidRDefault="00905BE5">
      <w:pPr>
        <w:pStyle w:val="ConsPlusTitle"/>
        <w:jc w:val="center"/>
      </w:pPr>
      <w:r w:rsidRPr="00D37B24">
        <w:t>МНОГОКВАРТИРНЫМИ ДОМАМИ</w:t>
      </w:r>
    </w:p>
    <w:p w:rsidR="00905BE5" w:rsidRPr="00D37B24" w:rsidRDefault="00905BE5">
      <w:pPr>
        <w:pStyle w:val="ConsPlusNormal"/>
        <w:jc w:val="center"/>
      </w:pPr>
      <w:r w:rsidRPr="00D37B24">
        <w:t>Список изменяющих документов</w:t>
      </w:r>
    </w:p>
    <w:p w:rsidR="00905BE5" w:rsidRPr="00D37B24" w:rsidRDefault="00905BE5">
      <w:pPr>
        <w:pStyle w:val="ConsPlusNormal"/>
        <w:jc w:val="center"/>
      </w:pPr>
      <w:r w:rsidRPr="00D37B24">
        <w:t xml:space="preserve">(в ред. </w:t>
      </w:r>
      <w:hyperlink r:id="rId6" w:history="1">
        <w:r w:rsidRPr="00D37B24">
          <w:t>Постановления</w:t>
        </w:r>
      </w:hyperlink>
      <w:r w:rsidRPr="00D37B24">
        <w:t xml:space="preserve"> Правительства РФ от 26.03.2014 N 230)</w:t>
      </w:r>
    </w:p>
    <w:p w:rsidR="00905BE5" w:rsidRPr="00D37B24" w:rsidRDefault="00905BE5">
      <w:pPr>
        <w:pStyle w:val="ConsPlusNormal"/>
        <w:ind w:firstLine="540"/>
        <w:jc w:val="both"/>
      </w:pP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В соответствии с </w:t>
      </w:r>
      <w:hyperlink r:id="rId7" w:history="1">
        <w:r w:rsidRPr="00D37B24">
          <w:t>частью 1 статьи 161</w:t>
        </w:r>
      </w:hyperlink>
      <w:r w:rsidRPr="00D37B24">
        <w:t xml:space="preserve"> Жилищного кодекса Российской Федерации Правительство Российской Федерации постановляет: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1. Утвердить прилагаемые </w:t>
      </w:r>
      <w:hyperlink w:anchor="P30" w:history="1">
        <w:r w:rsidRPr="00D37B24">
          <w:t>Правила</w:t>
        </w:r>
      </w:hyperlink>
      <w:r w:rsidRPr="00D37B24">
        <w:t xml:space="preserve"> осуществления деятельности по управлению многоквартирными домами.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2. Министерству строительства и жилищно-коммунального хозяйства Российской Федерации давать разъяснения о порядке применения Правил, утвержденных настоящим постановлением.</w:t>
      </w:r>
    </w:p>
    <w:p w:rsidR="00905BE5" w:rsidRPr="00D37B24" w:rsidRDefault="00905BE5">
      <w:pPr>
        <w:pStyle w:val="ConsPlusNormal"/>
        <w:jc w:val="both"/>
      </w:pPr>
      <w:r w:rsidRPr="00D37B24">
        <w:t xml:space="preserve">(в ред. </w:t>
      </w:r>
      <w:hyperlink r:id="rId8" w:history="1">
        <w:r w:rsidRPr="00D37B24">
          <w:t>Постановления</w:t>
        </w:r>
      </w:hyperlink>
      <w:r w:rsidRPr="00D37B24">
        <w:t xml:space="preserve"> Правительства РФ от 26.03.2014 N 230)</w:t>
      </w:r>
    </w:p>
    <w:p w:rsidR="00905BE5" w:rsidRPr="00D37B24" w:rsidRDefault="00905BE5">
      <w:pPr>
        <w:pStyle w:val="ConsPlusNormal"/>
        <w:jc w:val="right"/>
      </w:pPr>
    </w:p>
    <w:p w:rsidR="00905BE5" w:rsidRPr="00D37B24" w:rsidRDefault="00905BE5">
      <w:pPr>
        <w:pStyle w:val="ConsPlusNormal"/>
        <w:jc w:val="right"/>
      </w:pPr>
      <w:r w:rsidRPr="00D37B24">
        <w:t>Председатель Правительства</w:t>
      </w:r>
    </w:p>
    <w:p w:rsidR="00905BE5" w:rsidRPr="00D37B24" w:rsidRDefault="00905BE5">
      <w:pPr>
        <w:pStyle w:val="ConsPlusNormal"/>
        <w:jc w:val="right"/>
      </w:pPr>
      <w:r w:rsidRPr="00D37B24">
        <w:t>Российской Федерации</w:t>
      </w:r>
    </w:p>
    <w:p w:rsidR="00905BE5" w:rsidRPr="00D37B24" w:rsidRDefault="00905BE5">
      <w:pPr>
        <w:pStyle w:val="ConsPlusNormal"/>
        <w:jc w:val="right"/>
      </w:pPr>
      <w:r w:rsidRPr="00D37B24">
        <w:t>Д.МЕДВЕДЕВ</w:t>
      </w:r>
    </w:p>
    <w:p w:rsidR="00905BE5" w:rsidRPr="00D37B24" w:rsidRDefault="00905BE5">
      <w:pPr>
        <w:pStyle w:val="ConsPlusNormal"/>
        <w:jc w:val="right"/>
      </w:pPr>
    </w:p>
    <w:p w:rsidR="00905BE5" w:rsidRPr="00D37B24" w:rsidRDefault="00905BE5">
      <w:pPr>
        <w:pStyle w:val="ConsPlusNormal"/>
        <w:jc w:val="right"/>
      </w:pPr>
    </w:p>
    <w:p w:rsidR="00905BE5" w:rsidRPr="00D37B24" w:rsidRDefault="00905BE5">
      <w:pPr>
        <w:pStyle w:val="ConsPlusNormal"/>
        <w:jc w:val="right"/>
      </w:pPr>
    </w:p>
    <w:p w:rsidR="00905BE5" w:rsidRPr="00D37B24" w:rsidRDefault="00905BE5">
      <w:pPr>
        <w:pStyle w:val="ConsPlusNormal"/>
        <w:jc w:val="right"/>
      </w:pPr>
    </w:p>
    <w:p w:rsidR="00905BE5" w:rsidRPr="00D37B24" w:rsidRDefault="00905BE5">
      <w:pPr>
        <w:pStyle w:val="ConsPlusNormal"/>
        <w:jc w:val="right"/>
      </w:pPr>
    </w:p>
    <w:p w:rsidR="00905BE5" w:rsidRPr="00D37B24" w:rsidRDefault="00905BE5">
      <w:pPr>
        <w:pStyle w:val="ConsPlusNormal"/>
        <w:jc w:val="right"/>
      </w:pPr>
      <w:r w:rsidRPr="00D37B24">
        <w:t>Утверждены</w:t>
      </w:r>
    </w:p>
    <w:p w:rsidR="00905BE5" w:rsidRPr="00D37B24" w:rsidRDefault="00905BE5">
      <w:pPr>
        <w:pStyle w:val="ConsPlusNormal"/>
        <w:jc w:val="right"/>
      </w:pPr>
      <w:r w:rsidRPr="00D37B24">
        <w:t>постановлением Правительства</w:t>
      </w:r>
    </w:p>
    <w:p w:rsidR="00905BE5" w:rsidRPr="00D37B24" w:rsidRDefault="00905BE5">
      <w:pPr>
        <w:pStyle w:val="ConsPlusNormal"/>
        <w:jc w:val="right"/>
      </w:pPr>
      <w:r w:rsidRPr="00D37B24">
        <w:t>Российской Федерации</w:t>
      </w:r>
    </w:p>
    <w:p w:rsidR="00905BE5" w:rsidRPr="00D37B24" w:rsidRDefault="00905BE5">
      <w:pPr>
        <w:pStyle w:val="ConsPlusNormal"/>
        <w:jc w:val="right"/>
      </w:pPr>
      <w:r w:rsidRPr="00D37B24">
        <w:t>от 15 мая 2013 г. N 416</w:t>
      </w:r>
    </w:p>
    <w:p w:rsidR="00905BE5" w:rsidRPr="00D37B24" w:rsidRDefault="00905BE5">
      <w:pPr>
        <w:pStyle w:val="ConsPlusNormal"/>
        <w:jc w:val="center"/>
      </w:pPr>
    </w:p>
    <w:p w:rsidR="00905BE5" w:rsidRPr="00D37B24" w:rsidRDefault="00905BE5">
      <w:pPr>
        <w:pStyle w:val="ConsPlusTitle"/>
        <w:jc w:val="center"/>
      </w:pPr>
      <w:bookmarkStart w:id="1" w:name="P30"/>
      <w:bookmarkEnd w:id="1"/>
      <w:r w:rsidRPr="00D37B24">
        <w:t>ПРАВИЛА</w:t>
      </w:r>
    </w:p>
    <w:p w:rsidR="00905BE5" w:rsidRPr="00D37B24" w:rsidRDefault="00905BE5">
      <w:pPr>
        <w:pStyle w:val="ConsPlusTitle"/>
        <w:jc w:val="center"/>
      </w:pPr>
      <w:r w:rsidRPr="00D37B24">
        <w:t>ОСУЩЕСТВЛЕНИЯ ДЕЯТЕЛЬНОСТИ ПО УПРАВЛЕНИЮ</w:t>
      </w:r>
    </w:p>
    <w:p w:rsidR="00905BE5" w:rsidRPr="00D37B24" w:rsidRDefault="00905BE5">
      <w:pPr>
        <w:pStyle w:val="ConsPlusTitle"/>
        <w:jc w:val="center"/>
      </w:pPr>
      <w:r w:rsidRPr="00D37B24">
        <w:t>МНОГОКВАРТИРНЫМИ ДОМАМИ</w:t>
      </w:r>
    </w:p>
    <w:p w:rsidR="00905BE5" w:rsidRPr="00D37B24" w:rsidRDefault="00905BE5">
      <w:pPr>
        <w:pStyle w:val="ConsPlusNormal"/>
        <w:jc w:val="center"/>
      </w:pPr>
    </w:p>
    <w:p w:rsidR="00905BE5" w:rsidRPr="00D37B24" w:rsidRDefault="00905BE5">
      <w:pPr>
        <w:pStyle w:val="ConsPlusNormal"/>
        <w:jc w:val="center"/>
      </w:pPr>
      <w:r w:rsidRPr="00D37B24">
        <w:t>I. Общие положения</w:t>
      </w:r>
    </w:p>
    <w:p w:rsidR="00905BE5" w:rsidRPr="00D37B24" w:rsidRDefault="00905BE5">
      <w:pPr>
        <w:pStyle w:val="ConsPlusNormal"/>
        <w:jc w:val="center"/>
      </w:pPr>
    </w:p>
    <w:p w:rsidR="00905BE5" w:rsidRPr="00D37B24" w:rsidRDefault="00905BE5">
      <w:pPr>
        <w:pStyle w:val="ConsPlusNormal"/>
        <w:ind w:firstLine="540"/>
        <w:jc w:val="both"/>
      </w:pPr>
      <w:r w:rsidRPr="00D37B24">
        <w:t>1. Настоящие Правила устанавливают стандарты и порядок осуществления деятельности по управлению многоквартирным домом: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а) собственниками помещений в многоквартирном доме при непосредственном управлении многоквартирным домом собственниками помещений в этом доме;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б) товариществами собственников жилья, жилищно-строительными кооперативами, жилищными кооперативами или иными специализированными потребительскими кооперативами, осуществляющими управление многоквартирным домом без заключения договора управления с управляющей организацией (далее соответственно - товарищество, кооператив);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в) управляющими организациями, заключившими договор управления многоквартирным домом, в том числе в случае, предусмотренном </w:t>
      </w:r>
      <w:hyperlink r:id="rId9" w:history="1">
        <w:r w:rsidRPr="00D37B24">
          <w:t>частью 14 статьи 161</w:t>
        </w:r>
      </w:hyperlink>
      <w:r w:rsidRPr="00D37B24">
        <w:t xml:space="preserve"> Жилищного кодекса Российской Федерации;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г) управляющими организациями, заключившими договор оказания услуг и (или) </w:t>
      </w:r>
      <w:r w:rsidRPr="00D37B24">
        <w:lastRenderedPageBreak/>
        <w:t>выполнения работ по содержанию и ремонту общего имущества в многоквартирном доме, количество квартир в котором составляет более чем 12;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д) застройщиками, управляющими многоквартирным домом до заключения договора управления многоквартирным домом с управляющей организацией (далее - застройщик - управляющая организация).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2. Под деятельностью по управлению многоквартирным домом (далее - управление многоквартирным домом) понимается выполнение стандартов, направленных на достижение целей, установленных </w:t>
      </w:r>
      <w:hyperlink r:id="rId10" w:history="1">
        <w:r w:rsidRPr="00D37B24">
          <w:t>статьей 161</w:t>
        </w:r>
      </w:hyperlink>
      <w:r w:rsidRPr="00D37B24">
        <w:t xml:space="preserve"> Жилищного кодекса Российской Федерации, а также определенных решением собственников помещений в многоквартирном доме.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3. </w:t>
      </w:r>
      <w:proofErr w:type="gramStart"/>
      <w:r w:rsidRPr="00D37B24">
        <w:t xml:space="preserve">Управление осуществляется в отношении каждого отдельного многоквартирного дома как самостоятельного объекта управления с учетом состава, конструктивных особенностей, степени физического износа и технического состояния общего имущества, в зависимости от геодезических и природно-климатических условий расположения многоквартирного дома, а также исходя из минимального </w:t>
      </w:r>
      <w:hyperlink r:id="rId11" w:history="1">
        <w:r w:rsidRPr="00D37B24">
          <w:t>перечня</w:t>
        </w:r>
      </w:hyperlink>
      <w:r w:rsidRPr="00D37B24">
        <w:t xml:space="preserve"> услуг и работ, необходимых для обеспечения надлежащего содержания общего имущества в многоквартирном доме, утвержденного </w:t>
      </w:r>
      <w:hyperlink r:id="rId12" w:history="1">
        <w:r w:rsidRPr="00D37B24">
          <w:t>постановлением</w:t>
        </w:r>
      </w:hyperlink>
      <w:r w:rsidRPr="00D37B24">
        <w:t xml:space="preserve"> Правительства Российской Федерации от</w:t>
      </w:r>
      <w:proofErr w:type="gramEnd"/>
      <w:r w:rsidRPr="00D37B24">
        <w:t xml:space="preserve"> 3 апреля 2013 г. N 290 (далее - минимальный перечень).</w:t>
      </w:r>
    </w:p>
    <w:p w:rsidR="00905BE5" w:rsidRPr="00D37B24" w:rsidRDefault="00905BE5">
      <w:pPr>
        <w:pStyle w:val="ConsPlusNormal"/>
        <w:jc w:val="center"/>
      </w:pPr>
    </w:p>
    <w:p w:rsidR="00905BE5" w:rsidRPr="00D37B24" w:rsidRDefault="00905BE5">
      <w:pPr>
        <w:pStyle w:val="ConsPlusNormal"/>
        <w:jc w:val="center"/>
      </w:pPr>
      <w:r w:rsidRPr="00D37B24">
        <w:t>II. Стандарты управления многоквартирным домом</w:t>
      </w:r>
    </w:p>
    <w:p w:rsidR="00905BE5" w:rsidRPr="00D37B24" w:rsidRDefault="00905BE5">
      <w:pPr>
        <w:pStyle w:val="ConsPlusNormal"/>
        <w:jc w:val="center"/>
      </w:pPr>
    </w:p>
    <w:p w:rsidR="00905BE5" w:rsidRPr="00D37B24" w:rsidRDefault="00905BE5">
      <w:pPr>
        <w:pStyle w:val="ConsPlusNormal"/>
        <w:ind w:firstLine="540"/>
        <w:jc w:val="both"/>
      </w:pPr>
      <w:r w:rsidRPr="00D37B24">
        <w:t>4. Управление многоквартирным домом обеспечивается выполнением следующих стандартов:</w:t>
      </w:r>
    </w:p>
    <w:p w:rsidR="00905BE5" w:rsidRPr="00D37B24" w:rsidRDefault="00905BE5">
      <w:pPr>
        <w:pStyle w:val="ConsPlusNormal"/>
        <w:ind w:firstLine="540"/>
        <w:jc w:val="both"/>
      </w:pPr>
      <w:proofErr w:type="gramStart"/>
      <w:r w:rsidRPr="00D37B24">
        <w:t xml:space="preserve">а) прием, хранение и передача технической документации на многоквартирный дом и иных связанных с управлением таким домом документов, предусмотренных </w:t>
      </w:r>
      <w:hyperlink r:id="rId13" w:history="1">
        <w:r w:rsidRPr="00D37B24">
          <w:t>Правилами</w:t>
        </w:r>
      </w:hyperlink>
      <w:r w:rsidRPr="00D37B24"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491, в порядке, установленном настоящими Правилами, а также их актуализация и восстановление (при необходимости);</w:t>
      </w:r>
      <w:proofErr w:type="gramEnd"/>
    </w:p>
    <w:p w:rsidR="00905BE5" w:rsidRPr="00D37B24" w:rsidRDefault="00905BE5">
      <w:pPr>
        <w:pStyle w:val="ConsPlusNormal"/>
        <w:ind w:firstLine="540"/>
        <w:jc w:val="both"/>
      </w:pPr>
      <w:bookmarkStart w:id="2" w:name="P49"/>
      <w:bookmarkEnd w:id="2"/>
      <w:proofErr w:type="gramStart"/>
      <w:r w:rsidRPr="00D37B24">
        <w:t>б) 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данных;</w:t>
      </w:r>
      <w:proofErr w:type="gramEnd"/>
    </w:p>
    <w:p w:rsidR="00905BE5" w:rsidRPr="00D37B24" w:rsidRDefault="00905BE5">
      <w:pPr>
        <w:pStyle w:val="ConsPlusNormal"/>
        <w:ind w:firstLine="540"/>
        <w:jc w:val="both"/>
      </w:pPr>
      <w:r w:rsidRPr="00D37B24">
        <w:t>в)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доме, в том числе: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разработка с учетом минимального </w:t>
      </w:r>
      <w:hyperlink r:id="rId14" w:history="1">
        <w:r w:rsidRPr="00D37B24">
          <w:t>перечня</w:t>
        </w:r>
      </w:hyperlink>
      <w:r w:rsidRPr="00D37B24">
        <w:t xml:space="preserve"> </w:t>
      </w:r>
      <w:proofErr w:type="spellStart"/>
      <w:proofErr w:type="gramStart"/>
      <w:r w:rsidRPr="00D37B24">
        <w:t>перечня</w:t>
      </w:r>
      <w:proofErr w:type="spellEnd"/>
      <w:proofErr w:type="gramEnd"/>
      <w:r w:rsidRPr="00D37B24">
        <w:t xml:space="preserve"> услуг и работ по содержанию и ремонту общего имущества в многоквартирном доме (далее - перечень услуг и работ), а в случае управления многоквартирным домом товариществом или кооперативом - формирование годового плана содержания и ремонта общего имущества в многоквартирном доме;</w:t>
      </w:r>
    </w:p>
    <w:p w:rsidR="00905BE5" w:rsidRPr="00D37B24" w:rsidRDefault="00905BE5">
      <w:pPr>
        <w:pStyle w:val="ConsPlusNormal"/>
        <w:ind w:firstLine="540"/>
        <w:jc w:val="both"/>
      </w:pPr>
      <w:proofErr w:type="gramStart"/>
      <w:r w:rsidRPr="00D37B24">
        <w:t>расчет и обоснование финансовых потребностей, необходимых для оказания услуг и выполнения работ, входящих в перечень услуг и работ, с указанием источников покрытия таких потребностей (в том числе с учетом рассмотрения ценовых предложений на рынке услуг и работ,</w:t>
      </w:r>
      <w:proofErr w:type="gramEnd"/>
      <w:r w:rsidRPr="00D37B24">
        <w:t xml:space="preserve"> смет на выполнение отдельных видов работ);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подготовка предложений по вопросам проведения капитального ремонта (реконструкции) многоквартирного дома, а также осуществления действий, направленных на снижение объема используемых в многоквартирном доме энергетических ресурсов, повышения его </w:t>
      </w:r>
      <w:proofErr w:type="spellStart"/>
      <w:r w:rsidRPr="00D37B24">
        <w:t>энергоэффективности</w:t>
      </w:r>
      <w:proofErr w:type="spellEnd"/>
      <w:r w:rsidRPr="00D37B24">
        <w:t>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подготовка предложений </w:t>
      </w:r>
      <w:proofErr w:type="gramStart"/>
      <w:r w:rsidRPr="00D37B24">
        <w:t>о передаче объектов общего имущества собственников помещений в многоквартирном доме в пользование иным лицам на возмездной основе на условиях</w:t>
      </w:r>
      <w:proofErr w:type="gramEnd"/>
      <w:r w:rsidRPr="00D37B24">
        <w:t>, наиболее выгодных для собственников помещений в этом доме, в том числе с использованием механизмов конкурсного отбора;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имуществом, а также </w:t>
      </w:r>
      <w:r w:rsidRPr="00D37B24">
        <w:lastRenderedPageBreak/>
        <w:t>организация предварительного обсуждения этих проектов;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г) организация собственниками помещений в многоквартирном доме, органами управления товарищества и кооператива, а в случаях, предусмотренных договором управления многоквартирным домом, управляющей организацией рассмотрения общим собранием собственников помещений в многоквартирном доме, общим собранием членов товарищества или кооператива (далее - собрание) вопросов, связанных с управлением многоквартирным домом, в том числе: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уведомление собственников помещений в многоквартирном доме, членов товарищества или кооператива о проведении собрания;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обеспечение ознакомления собственников помещений в многоквартирном доме, членов товарищества или кооператива с информацией и (или) материалами, которые будут рассматриваться на собрании;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подготовка форм документов, необходимых для регистрации участников собрания;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подготовка помещений для проведения собрания, регистрация участников собрания;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документальное оформление решений, принятых собранием;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доведение до сведения собственников помещений в многоквартирном доме, членов товарищества или кооператива решений, принятых на собрании;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д) организация оказания услуг и выполнения работ, предусмотренных перечнем услуг и работ, утвержденным решением собрания, в том числе: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определение способа оказания услуг и выполнения работ;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подготовка заданий для исполнителей услуг и работ;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выбор, в том числе на конкурсной основе,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заключение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заключение с собственниками и пользователями помещений в многоквартирном доме договоров, содержащих условия предоставления коммунальных услуг;</w:t>
      </w:r>
    </w:p>
    <w:p w:rsidR="00905BE5" w:rsidRPr="00D37B24" w:rsidRDefault="00905BE5">
      <w:pPr>
        <w:pStyle w:val="ConsPlusNormal"/>
        <w:ind w:firstLine="540"/>
        <w:jc w:val="both"/>
      </w:pPr>
      <w:proofErr w:type="gramStart"/>
      <w:r w:rsidRPr="00D37B24">
        <w:t xml:space="preserve">заключение договоров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с </w:t>
      </w:r>
      <w:proofErr w:type="spellStart"/>
      <w:r w:rsidRPr="00D37B24">
        <w:t>ресурсоснабжающими</w:t>
      </w:r>
      <w:proofErr w:type="spellEnd"/>
      <w:r w:rsidRPr="00D37B24">
        <w:t xml:space="preserve">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вида, а также договоров на техническое обслуживание и ремонт внутридомовых инженерных систем (в случаях, предусмотренных </w:t>
      </w:r>
      <w:hyperlink r:id="rId15" w:history="1">
        <w:r w:rsidRPr="00D37B24">
          <w:t>законодательством</w:t>
        </w:r>
      </w:hyperlink>
      <w:r w:rsidRPr="00D37B24">
        <w:t xml:space="preserve"> Российской</w:t>
      </w:r>
      <w:proofErr w:type="gramEnd"/>
      <w:r w:rsidRPr="00D37B24">
        <w:t xml:space="preserve"> </w:t>
      </w:r>
      <w:proofErr w:type="gramStart"/>
      <w:r w:rsidRPr="00D37B24">
        <w:t>Федерации);</w:t>
      </w:r>
      <w:proofErr w:type="gramEnd"/>
    </w:p>
    <w:p w:rsidR="00905BE5" w:rsidRPr="00D37B24" w:rsidRDefault="00905BE5">
      <w:pPr>
        <w:pStyle w:val="ConsPlusNormal"/>
        <w:ind w:firstLine="540"/>
        <w:jc w:val="both"/>
      </w:pPr>
      <w:r w:rsidRPr="00D37B24">
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осуществление </w:t>
      </w:r>
      <w:proofErr w:type="gramStart"/>
      <w:r w:rsidRPr="00D37B24">
        <w:t>контроля за</w:t>
      </w:r>
      <w:proofErr w:type="gramEnd"/>
      <w:r w:rsidRPr="00D37B24">
        <w:t xml:space="preserve"> оказанием услуг и выполнением работ по содержанию и ремонту общего имущества в многоквартирном доме исполнителями этих услуг и работ, в том числе документальное оформление приемки таких услуг и работ, а также фактов выполнения услуг и работ ненадлежащего качества;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ведение претензионной, исковой работы при выявлении 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е) 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ж) организация и осуществление расчетов за услуги и работы по содержанию и ремонту общего имущества в многоквартирном доме, включая услуги и работы по управлению многоквартирным домом, и коммунальные услуги, в том числе: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 в соответствии с требованиями </w:t>
      </w:r>
      <w:hyperlink r:id="rId16" w:history="1">
        <w:r w:rsidRPr="00D37B24">
          <w:t>законодательства</w:t>
        </w:r>
      </w:hyperlink>
      <w:r w:rsidRPr="00D37B24">
        <w:t xml:space="preserve"> Российской Федерации;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оформление платежных документов и направление их собственникам и пользователям </w:t>
      </w:r>
      <w:r w:rsidRPr="00D37B24">
        <w:lastRenderedPageBreak/>
        <w:t>помещений в многоквартирном доме;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осуществление управляющими организациями, товариществами и кооперативами расчетов с </w:t>
      </w:r>
      <w:proofErr w:type="spellStart"/>
      <w:r w:rsidRPr="00D37B24">
        <w:t>ресурсоснабжающими</w:t>
      </w:r>
      <w:proofErr w:type="spellEnd"/>
      <w:r w:rsidRPr="00D37B24">
        <w:t xml:space="preserve"> организациями за коммунальные ресурсы, поставленные по договорам </w:t>
      </w:r>
      <w:proofErr w:type="spellStart"/>
      <w:r w:rsidRPr="00D37B24">
        <w:t>ресурсоснабжения</w:t>
      </w:r>
      <w:proofErr w:type="spellEnd"/>
      <w:r w:rsidRPr="00D37B24">
        <w:t xml:space="preserve">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</w:t>
      </w:r>
      <w:hyperlink r:id="rId17" w:history="1">
        <w:r w:rsidRPr="00D37B24">
          <w:t>законодательством</w:t>
        </w:r>
      </w:hyperlink>
      <w:r w:rsidRPr="00D37B24">
        <w:t xml:space="preserve"> Российской Федерации;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з) обеспечение собственниками помещений в многоквартирном доме, органами управления товарищества и кооператива </w:t>
      </w:r>
      <w:proofErr w:type="gramStart"/>
      <w:r w:rsidRPr="00D37B24">
        <w:t>контроля за</w:t>
      </w:r>
      <w:proofErr w:type="gramEnd"/>
      <w:r w:rsidRPr="00D37B24">
        <w:t xml:space="preserve"> исполнением решений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домом, в том числе: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объеме, которые установлены решением собрания и договором управления многоквартирным домом;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раскрытие информации о деятельности по управлению многоквартирным домом в соответствии со </w:t>
      </w:r>
      <w:hyperlink r:id="rId18" w:history="1">
        <w:r w:rsidRPr="00D37B24">
          <w:t>стандартом</w:t>
        </w:r>
      </w:hyperlink>
      <w:r w:rsidRPr="00D37B24">
        <w:t xml:space="preserve">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 сентября 2010 г. N 731;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прием и рассмотрение заявок, предложений и обращений собственников и пользователей помещений в многоквартирном доме;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обеспечение участия представителей собственников помещений в многоквартирном доме в осуществлении </w:t>
      </w:r>
      <w:proofErr w:type="gramStart"/>
      <w:r w:rsidRPr="00D37B24">
        <w:t>контроля за</w:t>
      </w:r>
      <w:proofErr w:type="gramEnd"/>
      <w:r w:rsidRPr="00D37B24">
        <w:t xml:space="preserve"> качеством услуг и работ, в том числе при их приемке.</w:t>
      </w:r>
    </w:p>
    <w:p w:rsidR="00905BE5" w:rsidRPr="00D37B24" w:rsidRDefault="00905BE5">
      <w:pPr>
        <w:pStyle w:val="ConsPlusNormal"/>
        <w:jc w:val="center"/>
      </w:pPr>
    </w:p>
    <w:p w:rsidR="00905BE5" w:rsidRPr="00D37B24" w:rsidRDefault="00905BE5">
      <w:pPr>
        <w:pStyle w:val="ConsPlusNormal"/>
        <w:jc w:val="center"/>
      </w:pPr>
      <w:r w:rsidRPr="00D37B24">
        <w:t>III. Формирование и утверждение перечня</w:t>
      </w:r>
    </w:p>
    <w:p w:rsidR="00905BE5" w:rsidRPr="00D37B24" w:rsidRDefault="00905BE5">
      <w:pPr>
        <w:pStyle w:val="ConsPlusNormal"/>
        <w:jc w:val="center"/>
      </w:pPr>
      <w:r w:rsidRPr="00D37B24">
        <w:t>услуг и работ по содержанию и ремонту общего имущества</w:t>
      </w:r>
    </w:p>
    <w:p w:rsidR="00905BE5" w:rsidRPr="00D37B24" w:rsidRDefault="00905BE5">
      <w:pPr>
        <w:pStyle w:val="ConsPlusNormal"/>
        <w:jc w:val="center"/>
      </w:pPr>
      <w:r w:rsidRPr="00D37B24">
        <w:t>в многоквартирном доме</w:t>
      </w:r>
    </w:p>
    <w:p w:rsidR="00905BE5" w:rsidRPr="00D37B24" w:rsidRDefault="00905BE5">
      <w:pPr>
        <w:pStyle w:val="ConsPlusNormal"/>
        <w:jc w:val="center"/>
      </w:pP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5. Проект перечня услуг и работ </w:t>
      </w:r>
      <w:proofErr w:type="gramStart"/>
      <w:r w:rsidRPr="00D37B24">
        <w:t>составляется и представляется</w:t>
      </w:r>
      <w:proofErr w:type="gramEnd"/>
      <w:r w:rsidRPr="00D37B24">
        <w:t xml:space="preserve"> собственникам помещений в многоквартирном доме для утверждения в зависимости от способа управления многоквартирным домом управляющей организацией, товариществом или кооперативом соответственно, а в случае непосредственного управления многоквартирным домом собственниками помещений в этом доме - одним из таких собственников.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6. </w:t>
      </w:r>
      <w:proofErr w:type="gramStart"/>
      <w:r w:rsidRPr="00D37B24">
        <w:t>В целях подтверждения необходимости оказания услуг и выполнения работ, предусмотренных проектом перечня услуг и работ, управляющая организация, товарищество или кооператив по требованию собственников помещений в многоквартирном доме обязаны представить акт обследования технического состояния многоквартирного дома, а также иные документы, содержащие сведения о выявленных дефектах (неисправностях, повреждениях), и при необходимости - заключения экспертных организаций.</w:t>
      </w:r>
      <w:proofErr w:type="gramEnd"/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7. В перечень услуг и работ могут быть внесены услуги и работы, не включенные в минимальный </w:t>
      </w:r>
      <w:hyperlink r:id="rId19" w:history="1">
        <w:r w:rsidRPr="00D37B24">
          <w:t>перечень</w:t>
        </w:r>
      </w:hyperlink>
      <w:r w:rsidRPr="00D37B24">
        <w:t>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8. Перечень услуг и работ должен содержать объемы, стоимость, периодичность и (или) график (сроки) оказания услуг и выполнения работ по содержанию и ремонту общего имущества собственников помещений в многоквартирном доме.</w:t>
      </w:r>
    </w:p>
    <w:p w:rsidR="00905BE5" w:rsidRPr="00D37B24" w:rsidRDefault="00905BE5">
      <w:pPr>
        <w:pStyle w:val="ConsPlusNormal"/>
        <w:jc w:val="center"/>
      </w:pPr>
    </w:p>
    <w:p w:rsidR="00905BE5" w:rsidRPr="00D37B24" w:rsidRDefault="00905BE5">
      <w:pPr>
        <w:pStyle w:val="ConsPlusNormal"/>
        <w:jc w:val="center"/>
      </w:pPr>
      <w:r w:rsidRPr="00D37B24">
        <w:t>IV. Осуществление аварийно-диспетчерского обслуживания</w:t>
      </w:r>
    </w:p>
    <w:p w:rsidR="00905BE5" w:rsidRPr="00D37B24" w:rsidRDefault="00905BE5">
      <w:pPr>
        <w:pStyle w:val="ConsPlusNormal"/>
        <w:jc w:val="center"/>
      </w:pPr>
    </w:p>
    <w:p w:rsidR="00905BE5" w:rsidRPr="00D37B24" w:rsidRDefault="00905BE5">
      <w:pPr>
        <w:pStyle w:val="ConsPlusNormal"/>
        <w:ind w:firstLine="540"/>
        <w:jc w:val="both"/>
      </w:pPr>
      <w:r w:rsidRPr="00D37B24">
        <w:t>9. Управляющая организация, застройщик - управляющая организация, товарищество или кооператив обязаны организовать аварийно-диспетчерское обслуживание многоквартирного дома, в том числе путем заключения договора на оказание услуг с организацией, осуществляющей деятельность по аварийно-диспетчерскому обслуживанию.</w:t>
      </w:r>
    </w:p>
    <w:p w:rsidR="00905BE5" w:rsidRPr="00D37B24" w:rsidRDefault="00905BE5">
      <w:pPr>
        <w:pStyle w:val="ConsPlusNormal"/>
        <w:ind w:firstLine="540"/>
        <w:jc w:val="both"/>
      </w:pPr>
      <w:proofErr w:type="gramStart"/>
      <w:r w:rsidRPr="00D37B24">
        <w:t xml:space="preserve">При непосредственном управлении многоквартирным домом, количество квартир в котором составляет более чем 12, собственниками помещений в этом доме положения об </w:t>
      </w:r>
      <w:r w:rsidRPr="00D37B24">
        <w:lastRenderedPageBreak/>
        <w:t>осуществлении аварийно-диспетчерского обслуживания подлежат включению в договоры, заключаемые с лицами, выполняющими работы по содержанию и ремонту общего имущества в многоквартирном доме, осуществляющими холодное и горячее водоснабжение, водоотведение, электроснабжение, газоснабжение (в том числе поставки бытового газа в баллонах), отопление (теплоснабжение, в</w:t>
      </w:r>
      <w:proofErr w:type="gramEnd"/>
      <w:r w:rsidRPr="00D37B24">
        <w:t xml:space="preserve"> том числе поставки твердого топлива при наличии печного отопления), или заключается договор об осуществлении аварийно-диспетчерского обслуживания с организацией, осуществляющей такую деятельность.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При непосредственном управлении многоквартирным домом, количество квартир в котором составляет не более чем 12, аварийно-диспетчерское обслуживание может осуществляться путем заключения собственниками договора на оказание услуг с организацией, осуществляющей деятельность по аварийно-диспетчерскому обслуживанию.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10. Аварийно-диспетчерская служба осуществляет повседневный (текущий) </w:t>
      </w:r>
      <w:proofErr w:type="gramStart"/>
      <w:r w:rsidRPr="00D37B24">
        <w:t>контроль за</w:t>
      </w:r>
      <w:proofErr w:type="gramEnd"/>
      <w:r w:rsidRPr="00D37B24">
        <w:t xml:space="preserve"> работой внутридомовых инженерных систем многоквартирных домов, регистрацию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систем, а также принимает оперативные меры по обеспечению безопасности граждан в случае возникновения аварийных ситуаций или угрозы их возникновения.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11. Аварийно-диспетчерская служба с помощью системы диспетчеризации обеспечивает: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контроль загазованности технических подполий и коллекторов;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громкоговорящую (двустороннюю) связь с пассажирами лифтов, собственниками и пользователями помещений в многоквартирных домах, дворниками.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12. Работа аварийно-диспетчерской службы осуществляется круглосуточно. Сведения, полученные в результате непрерывного </w:t>
      </w:r>
      <w:proofErr w:type="gramStart"/>
      <w:r w:rsidRPr="00D37B24">
        <w:t>контроля за</w:t>
      </w:r>
      <w:proofErr w:type="gramEnd"/>
      <w:r w:rsidRPr="00D37B24">
        <w:t xml:space="preserve"> работой инженерного оборудования, отражаются аварийно-диспетчерской службой в соответствующих журналах.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13. Аварийно-диспетчерская служба обеспечивает: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незамедлительную ликвидацию засоров внутридомовой инженерной системы водоотведения и мусоропроводов внутри многоквартирных домов;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14. </w:t>
      </w:r>
      <w:proofErr w:type="gramStart"/>
      <w:r w:rsidRPr="00D37B24">
        <w:t xml:space="preserve">При поступлении сигналов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 собственников помещений в многоквартирном доме, аварийно-диспетчерская служба сообщает об этом в аварийные службы соответствующих </w:t>
      </w:r>
      <w:proofErr w:type="spellStart"/>
      <w:r w:rsidRPr="00D37B24">
        <w:t>ресурсоснабжающих</w:t>
      </w:r>
      <w:proofErr w:type="spellEnd"/>
      <w:r w:rsidRPr="00D37B24">
        <w:t xml:space="preserve"> организаций и устраняет такие аварии и повреждения самостоятельно либо с привлечением</w:t>
      </w:r>
      <w:proofErr w:type="gramEnd"/>
      <w:r w:rsidRPr="00D37B24">
        <w:t xml:space="preserve"> указанных служб, а в случаях, когда законодательством Российской Федерации предусмотрены специальные требования к осуществлению </w:t>
      </w:r>
      <w:proofErr w:type="spellStart"/>
      <w:r w:rsidRPr="00D37B24">
        <w:t>ресурсоснабжающими</w:t>
      </w:r>
      <w:proofErr w:type="spellEnd"/>
      <w:r w:rsidRPr="00D37B24">
        <w:t xml:space="preserve"> организациями деятельности по аварийно-диспетчерскому обслуживанию, аварийно-диспетчерская служба </w:t>
      </w:r>
      <w:proofErr w:type="gramStart"/>
      <w:r w:rsidRPr="00D37B24">
        <w:t xml:space="preserve">сообщает об этом в аварийные службы соответствующих </w:t>
      </w:r>
      <w:proofErr w:type="spellStart"/>
      <w:r w:rsidRPr="00D37B24">
        <w:t>ресурсоснабжающих</w:t>
      </w:r>
      <w:proofErr w:type="spellEnd"/>
      <w:r w:rsidRPr="00D37B24">
        <w:t xml:space="preserve"> организаций и контролирует</w:t>
      </w:r>
      <w:proofErr w:type="gramEnd"/>
      <w:r w:rsidRPr="00D37B24">
        <w:t xml:space="preserve"> устранение ими таких аварий и повреждений.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15. </w:t>
      </w:r>
      <w:proofErr w:type="gramStart"/>
      <w:r w:rsidRPr="00D37B24">
        <w:t>Управляющая организация, застройщик - управляющая организация, товарищество или кооператив в случае организации аварийно-диспетчерского обслуживания путем заключения договора на оказание услуг с организацией, осуществляющей соответствующую деятельность, представляет в аварийно-диспетчерскую службу комплект технической документации на все объекты, сети и сооружения, схемы всех отключающих и запорных узлов внутридомовых инженерных систем, планы подземных коммуникаций и иную документацию, необходимую для осуществления аварийно-диспетчерского обслуживания.</w:t>
      </w:r>
      <w:proofErr w:type="gramEnd"/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16. Управляющая организация, застройщик - управляющая организация, товарищество или кооператив обеспечивают свободный доступ сотрудников аварийно-диспетчерской службы в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доме, и на иные объекты, предназначенные для обслуживания, эксплуатации и благоустройства </w:t>
      </w:r>
      <w:r w:rsidRPr="00D37B24">
        <w:lastRenderedPageBreak/>
        <w:t>многоквартирного дома.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17. Аварийно-диспетчерская служба осуществляет прием и выполнение заявок собственников и пользователей помещений в многоквартирных домах. Заявки принимаются при непосредственном обращении в аварийно-диспетчерскую службу, в том числе посредством телефонной связи, а также с помощью прямой связи по переговорным устройствам, устанавливаемым в подъездах многоквартирных домов и кабинах лифтов, или других возможных сре</w:t>
      </w:r>
      <w:proofErr w:type="gramStart"/>
      <w:r w:rsidRPr="00D37B24">
        <w:t>дств св</w:t>
      </w:r>
      <w:proofErr w:type="gramEnd"/>
      <w:r w:rsidRPr="00D37B24">
        <w:t>язи.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Регистрация заявок осуществляется в журнале заявок собственников и пользователей помещений в многоквартирных домах или в автоматизированной системе учета таких заявок (при ее наличии).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Журнал учета заявок должен быть прошнурован, </w:t>
      </w:r>
      <w:proofErr w:type="gramStart"/>
      <w:r w:rsidRPr="00D37B24">
        <w:t>пронумерован и скреплен</w:t>
      </w:r>
      <w:proofErr w:type="gramEnd"/>
      <w:r w:rsidRPr="00D37B24">
        <w:t xml:space="preserve"> печатью аварийно-диспетчерской службы.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Аварийно-диспетчерская служба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домах, в отношении которых эта служба осуществляет аварийно-диспетчерское обслуживание, с внесенными в журнал учета заявок записями.</w:t>
      </w:r>
    </w:p>
    <w:p w:rsidR="00905BE5" w:rsidRPr="00D37B24" w:rsidRDefault="00905BE5">
      <w:pPr>
        <w:pStyle w:val="ConsPlusNormal"/>
        <w:jc w:val="center"/>
      </w:pPr>
    </w:p>
    <w:p w:rsidR="00905BE5" w:rsidRPr="00D37B24" w:rsidRDefault="00905BE5">
      <w:pPr>
        <w:pStyle w:val="ConsPlusNormal"/>
        <w:jc w:val="center"/>
      </w:pPr>
      <w:r w:rsidRPr="00D37B24">
        <w:t>V. Порядок передачи технической документации</w:t>
      </w:r>
    </w:p>
    <w:p w:rsidR="00905BE5" w:rsidRPr="00D37B24" w:rsidRDefault="00905BE5">
      <w:pPr>
        <w:pStyle w:val="ConsPlusNormal"/>
        <w:jc w:val="center"/>
      </w:pPr>
      <w:r w:rsidRPr="00D37B24">
        <w:t xml:space="preserve">на </w:t>
      </w:r>
      <w:proofErr w:type="gramStart"/>
      <w:r w:rsidRPr="00D37B24">
        <w:t>многоквартирный</w:t>
      </w:r>
      <w:proofErr w:type="gramEnd"/>
      <w:r w:rsidRPr="00D37B24">
        <w:t xml:space="preserve"> дом и иных документов, связанных</w:t>
      </w:r>
    </w:p>
    <w:p w:rsidR="00905BE5" w:rsidRPr="00D37B24" w:rsidRDefault="00905BE5">
      <w:pPr>
        <w:pStyle w:val="ConsPlusNormal"/>
        <w:jc w:val="center"/>
      </w:pPr>
      <w:r w:rsidRPr="00D37B24">
        <w:t>с управлением этим домом</w:t>
      </w:r>
    </w:p>
    <w:p w:rsidR="00905BE5" w:rsidRPr="00D37B24" w:rsidRDefault="00905BE5">
      <w:pPr>
        <w:pStyle w:val="ConsPlusNormal"/>
        <w:jc w:val="center"/>
      </w:pPr>
    </w:p>
    <w:p w:rsidR="00905BE5" w:rsidRPr="00D37B24" w:rsidRDefault="00905BE5">
      <w:pPr>
        <w:pStyle w:val="ConsPlusNormal"/>
        <w:ind w:firstLine="540"/>
        <w:jc w:val="both"/>
      </w:pPr>
      <w:bookmarkStart w:id="3" w:name="P119"/>
      <w:bookmarkEnd w:id="3"/>
      <w:r w:rsidRPr="00D37B24">
        <w:t xml:space="preserve">18. </w:t>
      </w:r>
      <w:proofErr w:type="gramStart"/>
      <w:r w:rsidRPr="00D37B24">
        <w:t>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местного самоуправления</w:t>
      </w:r>
      <w:proofErr w:type="gramEnd"/>
      <w:r w:rsidRPr="00D37B24">
        <w:t>, уполномоченный на осуществление муниципального жилищного контроля (далее - орган государственного жилищного надзора (орган муниципального жилищного контроля)), уведомление о принятом на собрании решении с приложением копии этого решения.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Указанное уведомление должно содержать наименование организации, выбранной собственниками помещений в многоквартирном доме для управления этим домом, ее адрес, а в случае непосредственного управления собственниками помещений в таком доме - сведения об одном из собственников, указанном в решении собрания о выборе способа управления многоквартирным домом.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19. </w:t>
      </w:r>
      <w:proofErr w:type="gramStart"/>
      <w:r w:rsidRPr="00D37B24">
        <w:t xml:space="preserve">Организация, ранее управлявшая многоквартирным домом и получившая предусмотренное </w:t>
      </w:r>
      <w:hyperlink w:anchor="P119" w:history="1">
        <w:r w:rsidRPr="00D37B24">
          <w:t>пунктом 18</w:t>
        </w:r>
      </w:hyperlink>
      <w:r w:rsidRPr="00D37B24">
        <w:t xml:space="preserve"> настоящих Правил уведомление, передает в порядке, предусмотренном </w:t>
      </w:r>
      <w:hyperlink w:anchor="P125" w:history="1">
        <w:r w:rsidRPr="00D37B24">
          <w:t>пунктом 22</w:t>
        </w:r>
      </w:hyperlink>
      <w:r w:rsidRPr="00D37B24">
        <w:t xml:space="preserve"> настоящих Правил, техническую документацию на многоквартирный дом, иные документы, связанные с управлением многоквартирным домом, а также сведения, указанные в </w:t>
      </w:r>
      <w:hyperlink w:anchor="P49" w:history="1">
        <w:r w:rsidRPr="00D37B24">
          <w:t>подпункте "б" пункта 4</w:t>
        </w:r>
      </w:hyperlink>
      <w:r w:rsidRPr="00D37B24">
        <w:t xml:space="preserve"> настоящих Правил, организации, выбранной собственниками помещений в многоквартирном доме для управления этим домом, органу управления товарищества или кооператива</w:t>
      </w:r>
      <w:proofErr w:type="gramEnd"/>
      <w:r w:rsidRPr="00D37B24">
        <w:t xml:space="preserve"> </w:t>
      </w:r>
      <w:proofErr w:type="gramStart"/>
      <w:r w:rsidRPr="00D37B24">
        <w:t xml:space="preserve">либо в случае непосредственного управления многоквартирным домом собственниками помещений в таком доме одному из собственников, указанному в решении собрания о выборе способа управления многоквартирным домом, или, если такой собственник не указан, любому собственнику помещения в этом доме по акту приема-передачи не позднее срока, установленного </w:t>
      </w:r>
      <w:hyperlink r:id="rId20" w:history="1">
        <w:r w:rsidRPr="00D37B24">
          <w:t>частью 10 статьи 162</w:t>
        </w:r>
      </w:hyperlink>
      <w:r w:rsidRPr="00D37B24">
        <w:t xml:space="preserve"> Жилищного кодекса Российской Федерации.</w:t>
      </w:r>
      <w:proofErr w:type="gramEnd"/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20. Техническая документация на многоквартирный дом и иные документы, связанные с управлением многоквартирным домом, подлежат передаче в составе, предусмотренном </w:t>
      </w:r>
      <w:hyperlink r:id="rId21" w:history="1">
        <w:r w:rsidRPr="00D37B24">
          <w:t>Правилами</w:t>
        </w:r>
      </w:hyperlink>
      <w:r w:rsidRPr="00D37B24"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</w:t>
      </w:r>
      <w:r w:rsidRPr="00D37B24">
        <w:lastRenderedPageBreak/>
        <w:t>доме.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21. </w:t>
      </w:r>
      <w:proofErr w:type="gramStart"/>
      <w:r w:rsidRPr="00D37B24">
        <w:t xml:space="preserve">В случае отсутствия у ранее управлявшей многоквартирным домом организации одного или нескольких документов, входящих в состав технической документации на многоквартирный дом, иных документов, связанных с управлением многоквартирным домом, указанных в </w:t>
      </w:r>
      <w:hyperlink r:id="rId22" w:history="1">
        <w:r w:rsidRPr="00D37B24">
          <w:t>Правилах</w:t>
        </w:r>
      </w:hyperlink>
      <w:r w:rsidRPr="00D37B24">
        <w:t xml:space="preserve"> содержания общего имущества в многоквартирном доме, утвержденных постановлением Правительства Российской Федерации от 13 августа 2006 г. N 491, которые были переданы ей в установленном порядке, такая организация обязана в</w:t>
      </w:r>
      <w:proofErr w:type="gramEnd"/>
      <w:r w:rsidRPr="00D37B24">
        <w:t xml:space="preserve"> </w:t>
      </w:r>
      <w:proofErr w:type="gramStart"/>
      <w:r w:rsidRPr="00D37B24">
        <w:t xml:space="preserve">течение 3 месяцев со дня получения уведомления, предусмотренного </w:t>
      </w:r>
      <w:hyperlink w:anchor="P119" w:history="1">
        <w:r w:rsidRPr="00D37B24">
          <w:t>пунктом 18</w:t>
        </w:r>
      </w:hyperlink>
      <w:r w:rsidRPr="00D37B24">
        <w:t xml:space="preserve"> настоящих Правил, принять меры к восстановлению таких документов и в порядке, предусмотренном </w:t>
      </w:r>
      <w:hyperlink w:anchor="P125" w:history="1">
        <w:r w:rsidRPr="00D37B24">
          <w:t>пунктом 22</w:t>
        </w:r>
      </w:hyperlink>
      <w:r w:rsidRPr="00D37B24">
        <w:t xml:space="preserve"> настоящих Правил, передать их по отдельному акту приема-передачи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таким домом собственниками помещений в этом доме</w:t>
      </w:r>
      <w:proofErr w:type="gramEnd"/>
      <w:r w:rsidRPr="00D37B24">
        <w:t xml:space="preserve"> одному из собственников, указанному в решении собрания о выборе способа управления этим домом.</w:t>
      </w:r>
    </w:p>
    <w:p w:rsidR="00905BE5" w:rsidRPr="00D37B24" w:rsidRDefault="00905BE5">
      <w:pPr>
        <w:pStyle w:val="ConsPlusNormal"/>
        <w:ind w:firstLine="540"/>
        <w:jc w:val="both"/>
      </w:pPr>
      <w:bookmarkStart w:id="4" w:name="P125"/>
      <w:bookmarkEnd w:id="4"/>
      <w:r w:rsidRPr="00D37B24">
        <w:t xml:space="preserve">22. </w:t>
      </w:r>
      <w:proofErr w:type="gramStart"/>
      <w:r w:rsidRPr="00D37B24">
        <w:t>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 организацию, выбранную собственниками помещений в многоквартирном доме для управления</w:t>
      </w:r>
      <w:proofErr w:type="gramEnd"/>
      <w:r w:rsidRPr="00D37B24">
        <w:t xml:space="preserve"> этим домом, орган управления товарищества или кооператива либо в случае непосредственного управления таким домом собственниками помещений в этом доме одного из собственников, указанного в решении собрания о выборе способа управления этим домом.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>Передача технической документации на многоквартирный дом и иных связанных с управлением этим домом документов осуществляется по акту приема-передачи, который должен содержать сведения о дате и месте его составления и перечень передаваемых документов.</w:t>
      </w:r>
    </w:p>
    <w:p w:rsidR="00905BE5" w:rsidRPr="00D37B24" w:rsidRDefault="00905BE5">
      <w:pPr>
        <w:pStyle w:val="ConsPlusNormal"/>
        <w:ind w:firstLine="540"/>
        <w:jc w:val="both"/>
      </w:pPr>
      <w:r w:rsidRPr="00D37B24">
        <w:t xml:space="preserve">23. Имеющиеся разногласия по количественному и (или) качественному составу технической документации на </w:t>
      </w:r>
      <w:proofErr w:type="gramStart"/>
      <w:r w:rsidRPr="00D37B24">
        <w:t>многоквартирный</w:t>
      </w:r>
      <w:proofErr w:type="gramEnd"/>
      <w:r w:rsidRPr="00D37B24">
        <w:t xml:space="preserve"> дом и иных связанных с управлением этим домом документов, подлежащих передаче, отражаются в акте приема-передачи. Копия акта подлежит направлению в орган государственного жилищного надзора (орган муниципального жилищного контроля) в течение 3 дней со дня его подписания передающей и принимающей сторонами.</w:t>
      </w:r>
    </w:p>
    <w:p w:rsidR="00905BE5" w:rsidRPr="00D37B24" w:rsidRDefault="00905BE5">
      <w:pPr>
        <w:pStyle w:val="ConsPlusNormal"/>
        <w:ind w:firstLine="540"/>
        <w:jc w:val="both"/>
      </w:pPr>
    </w:p>
    <w:p w:rsidR="00905BE5" w:rsidRPr="00D37B24" w:rsidRDefault="00905BE5">
      <w:pPr>
        <w:pStyle w:val="ConsPlusNormal"/>
        <w:ind w:firstLine="540"/>
        <w:jc w:val="both"/>
      </w:pPr>
    </w:p>
    <w:p w:rsidR="00905BE5" w:rsidRPr="00D37B24" w:rsidRDefault="00905B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D817DF" w:rsidRPr="00D37B24" w:rsidRDefault="00D817DF"/>
    <w:sectPr w:rsidR="00D817DF" w:rsidRPr="00D37B24" w:rsidSect="0084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BE5"/>
    <w:rsid w:val="00905BE5"/>
    <w:rsid w:val="00D37B24"/>
    <w:rsid w:val="00D8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5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5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5B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5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5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5B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205D530CBF4DCCD17F9FDFAA866045E4F63B6F4BD9B7D0423546328BC039366427C9A7DE0575472Bw7E" TargetMode="External"/><Relationship Id="rId13" Type="http://schemas.openxmlformats.org/officeDocument/2006/relationships/hyperlink" Target="consultantplus://offline/ref=91205D530CBF4DCCD17F9FDFAA866045E4F63E6E48DAB7D0423546328BC039366427C9A7DE0574442Bw7E" TargetMode="External"/><Relationship Id="rId18" Type="http://schemas.openxmlformats.org/officeDocument/2006/relationships/hyperlink" Target="consultantplus://offline/ref=91205D530CBF4DCCD17F9FDFAA866045E4F6366C49D0B7D0423546328BC039366427C9A7DE0574462BwF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1205D530CBF4DCCD17F9FDFAA866045E4F63E6E48DAB7D0423546328BC039366427C9A7DE05744E2Bw7E" TargetMode="External"/><Relationship Id="rId7" Type="http://schemas.openxmlformats.org/officeDocument/2006/relationships/hyperlink" Target="consultantplus://offline/ref=91205D530CBF4DCCD17F9FDFAA866045E4F83D6D4ADFB7D0423546328BC039366427C9A7DE0475462BwEE" TargetMode="External"/><Relationship Id="rId12" Type="http://schemas.openxmlformats.org/officeDocument/2006/relationships/hyperlink" Target="consultantplus://offline/ref=91205D530CBF4DCCD17F9FDFAA866045E4F43B664DDCB7D0423546328BC039366427C9A7DE0574462Bw0E" TargetMode="External"/><Relationship Id="rId17" Type="http://schemas.openxmlformats.org/officeDocument/2006/relationships/hyperlink" Target="consultantplus://offline/ref=91205D530CBF4DCCD17F9FDFAA866045E4F83D6D4ADFB7D0423546328BC039366427C9A7D620w2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1205D530CBF4DCCD17F9FDFAA866045E4F83D6D4ADFB7D0423546328BC039366427C9A7DE057C4F2Bw6E" TargetMode="External"/><Relationship Id="rId20" Type="http://schemas.openxmlformats.org/officeDocument/2006/relationships/hyperlink" Target="consultantplus://offline/ref=91205D530CBF4DCCD17F9FDFAA866045E4F83D6D4ADFB7D0423546328BC039366427C9A7DE057D4F2Bw1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1205D530CBF4DCCD17F9FDFAA866045E4F63B6F4BD9B7D0423546328BC039366427C9A7DE0575472Bw7E" TargetMode="External"/><Relationship Id="rId11" Type="http://schemas.openxmlformats.org/officeDocument/2006/relationships/hyperlink" Target="consultantplus://offline/ref=91205D530CBF4DCCD17F9FDFAA866045E4F43B664DDCB7D0423546328BC039366427C9A7DE0574472Bw4E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1205D530CBF4DCCD17F9FDFAA866045E4F83A664EDDB7D0423546328BC039366427C9A7DE0574412Bw5E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1205D530CBF4DCCD17F9FDFAA866045E4F83D6D4ADFB7D0423546328BC039366427C9A7DE0475462Bw1E" TargetMode="External"/><Relationship Id="rId19" Type="http://schemas.openxmlformats.org/officeDocument/2006/relationships/hyperlink" Target="consultantplus://offline/ref=91205D530CBF4DCCD17F9FDFAA866045E4F43B664DDCB7D0423546328BC039366427C9A7DE0574472Bw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1205D530CBF4DCCD17F9FDFAA866045E4F83D6D4ADFB7D0423546328BC039366427C9A2DC20w5E" TargetMode="External"/><Relationship Id="rId14" Type="http://schemas.openxmlformats.org/officeDocument/2006/relationships/hyperlink" Target="consultantplus://offline/ref=91205D530CBF4DCCD17F9FDFAA866045E4F43B664DDCB7D0423546328BC039366427C9A7DE0574472Bw4E" TargetMode="External"/><Relationship Id="rId22" Type="http://schemas.openxmlformats.org/officeDocument/2006/relationships/hyperlink" Target="consultantplus://offline/ref=91205D530CBF4DCCD17F9FDFAA866045E4F63E6E48DAB7D0423546328BC039366427C9A7DE0574442Bw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3864</Words>
  <Characters>22027</Characters>
  <Application>Microsoft Office Word</Application>
  <DocSecurity>0</DocSecurity>
  <Lines>183</Lines>
  <Paragraphs>51</Paragraphs>
  <ScaleCrop>false</ScaleCrop>
  <Company/>
  <LinksUpToDate>false</LinksUpToDate>
  <CharactersWithSpaces>25840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Фролова Кира Андреевна</cp:lastModifiedBy>
  <cp:revision>2</cp:revision>
  <dcterms:created xsi:type="dcterms:W3CDTF">2015-10-12T04:48:00Z</dcterms:created>
  <dcterms:modified xsi:type="dcterms:W3CDTF">2015-10-12T05:56:00Z</dcterms:modified>
</cp:coreProperties>
</file>